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6EAB" w14:textId="0D3447BA" w:rsidR="003345D6" w:rsidRDefault="003345D6" w:rsidP="003345D6">
      <w:pPr>
        <w:pStyle w:val="Heading1"/>
      </w:pPr>
      <w:r>
        <w:rPr>
          <w:noProof/>
        </w:rPr>
        <w:drawing>
          <wp:anchor distT="0" distB="0" distL="114300" distR="114300" simplePos="0" relativeHeight="251658240" behindDoc="1" locked="0" layoutInCell="1" allowOverlap="1" wp14:anchorId="169F206E" wp14:editId="7B45E4C6">
            <wp:simplePos x="0" y="0"/>
            <wp:positionH relativeFrom="column">
              <wp:posOffset>4214310</wp:posOffset>
            </wp:positionH>
            <wp:positionV relativeFrom="paragraph">
              <wp:posOffset>-609600</wp:posOffset>
            </wp:positionV>
            <wp:extent cx="2298544" cy="647700"/>
            <wp:effectExtent l="0" t="0" r="635" b="0"/>
            <wp:wrapNone/>
            <wp:docPr id="1074913799"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13799" name="Picture 1" descr="A logo with black text&#10;&#10;Description automatically generated"/>
                    <pic:cNvPicPr/>
                  </pic:nvPicPr>
                  <pic:blipFill rotWithShape="1">
                    <a:blip r:embed="rId8" cstate="print">
                      <a:extLst>
                        <a:ext uri="{28A0092B-C50C-407E-A947-70E740481C1C}">
                          <a14:useLocalDpi xmlns:a14="http://schemas.microsoft.com/office/drawing/2010/main" val="0"/>
                        </a:ext>
                      </a:extLst>
                    </a:blip>
                    <a:srcRect t="37113" b="34708"/>
                    <a:stretch/>
                  </pic:blipFill>
                  <pic:spPr bwMode="auto">
                    <a:xfrm>
                      <a:off x="0" y="0"/>
                      <a:ext cx="2352536" cy="662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El </w:t>
      </w:r>
      <w:proofErr w:type="spellStart"/>
      <w:r>
        <w:t>Pecado</w:t>
      </w:r>
      <w:proofErr w:type="spellEnd"/>
    </w:p>
    <w:p w14:paraId="72FAC64C" w14:textId="77777777" w:rsidR="003345D6" w:rsidRDefault="003345D6" w:rsidP="003345D6">
      <w:pPr>
        <w:tabs>
          <w:tab w:val="num" w:pos="1440"/>
        </w:tabs>
        <w:spacing w:after="0" w:line="240" w:lineRule="auto"/>
        <w:ind w:firstLine="0"/>
        <w:textAlignment w:val="center"/>
      </w:pPr>
    </w:p>
    <w:p w14:paraId="40356185" w14:textId="77777777" w:rsidR="003345D6" w:rsidRPr="003345D6" w:rsidRDefault="003345D6" w:rsidP="003345D6">
      <w:pPr>
        <w:numPr>
          <w:ilvl w:val="1"/>
          <w:numId w:val="21"/>
        </w:numPr>
        <w:tabs>
          <w:tab w:val="clear" w:pos="1440"/>
          <w:tab w:val="num" w:pos="360"/>
        </w:tabs>
        <w:spacing w:after="0" w:line="240" w:lineRule="auto"/>
        <w:ind w:left="360"/>
        <w:textAlignment w:val="center"/>
        <w:rPr>
          <w:rFonts w:ascii="Calibri" w:eastAsia="Times New Roman" w:hAnsi="Calibri" w:cs="Calibri"/>
          <w:lang w:val="es-ES_tradnl"/>
        </w:rPr>
      </w:pPr>
      <w:r w:rsidRPr="003345D6">
        <w:rPr>
          <w:rFonts w:ascii="Calibri" w:eastAsia="Times New Roman" w:hAnsi="Calibri" w:cs="Calibri"/>
          <w:lang w:val="es-ES_tradnl"/>
        </w:rPr>
        <w:t xml:space="preserve">Versículos fundamentales sobre el perdón de pecados </w:t>
      </w:r>
    </w:p>
    <w:p w14:paraId="5AEB1471" w14:textId="5DC49E14" w:rsidR="003345D6" w:rsidRPr="003345D6" w:rsidRDefault="003345D6" w:rsidP="003345D6">
      <w:pPr>
        <w:numPr>
          <w:ilvl w:val="2"/>
          <w:numId w:val="22"/>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1 Juan 1:9 Si confesamos nuestros pecados, EI es fiel y justo para perdonarnos los pecados y para limpiarnos de toda maldad.  </w:t>
      </w:r>
    </w:p>
    <w:p w14:paraId="077C06D3" w14:textId="77777777" w:rsidR="003345D6" w:rsidRPr="003345D6" w:rsidRDefault="003345D6" w:rsidP="003345D6">
      <w:pPr>
        <w:numPr>
          <w:ilvl w:val="2"/>
          <w:numId w:val="22"/>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1 juan 3:9 Ninguno que es nacido de Dios practica el pecado, porque la simiente de Dios permanece en El; y no puede pecar, porque es nacido de Dios.  </w:t>
      </w:r>
    </w:p>
    <w:p w14:paraId="3C1E82FA" w14:textId="779557DE" w:rsidR="003345D6" w:rsidRPr="003345D6" w:rsidRDefault="003345D6" w:rsidP="003345D6">
      <w:pPr>
        <w:numPr>
          <w:ilvl w:val="1"/>
          <w:numId w:val="21"/>
        </w:numPr>
        <w:tabs>
          <w:tab w:val="clear" w:pos="1440"/>
          <w:tab w:val="num" w:pos="360"/>
        </w:tabs>
        <w:spacing w:after="0" w:line="240" w:lineRule="auto"/>
        <w:ind w:left="360"/>
        <w:textAlignment w:val="center"/>
        <w:rPr>
          <w:rFonts w:ascii="Calibri" w:eastAsia="Times New Roman" w:hAnsi="Calibri" w:cs="Calibri"/>
          <w:lang w:val="es-ES_tradnl"/>
        </w:rPr>
      </w:pPr>
      <w:r w:rsidRPr="003345D6">
        <w:rPr>
          <w:rFonts w:ascii="Calibri" w:eastAsia="Times New Roman" w:hAnsi="Calibri" w:cs="Calibri"/>
          <w:lang w:val="es-ES_tradnl"/>
        </w:rPr>
        <w:t>La conciencia de Jesús en nuestras vidas debe ser un pilar para evitar la práctica del pecado</w:t>
      </w:r>
    </w:p>
    <w:p w14:paraId="79937EBE" w14:textId="77777777" w:rsidR="003345D6" w:rsidRPr="003345D6" w:rsidRDefault="003345D6" w:rsidP="003345D6">
      <w:pPr>
        <w:numPr>
          <w:ilvl w:val="2"/>
          <w:numId w:val="23"/>
        </w:numPr>
        <w:tabs>
          <w:tab w:val="clear" w:pos="2160"/>
          <w:tab w:val="num" w:pos="1080"/>
        </w:tabs>
        <w:spacing w:after="0" w:line="240" w:lineRule="auto"/>
        <w:ind w:left="1080"/>
        <w:textAlignment w:val="center"/>
        <w:rPr>
          <w:rFonts w:ascii="Calibri" w:eastAsia="Times New Roman" w:hAnsi="Calibri" w:cs="Calibri"/>
          <w:color w:val="1D1F1E"/>
          <w:lang w:val="es-ES_tradnl"/>
        </w:rPr>
      </w:pPr>
      <w:r w:rsidRPr="003345D6">
        <w:rPr>
          <w:rFonts w:ascii="Calibri" w:eastAsia="Times New Roman" w:hAnsi="Calibri" w:cs="Calibri"/>
          <w:color w:val="1D1F1E"/>
          <w:shd w:val="clear" w:color="auto" w:fill="FFFFFD"/>
          <w:lang w:val="es-ES_tradnl"/>
        </w:rPr>
        <w:t>Luego de la obra redentora de Jesús, se nos hizo libres del pecado, por lo cual el pecar hoy es una acción en contra de la obra de Jesús como Salvador y redentor.</w:t>
      </w:r>
    </w:p>
    <w:p w14:paraId="2A723BA1" w14:textId="77777777" w:rsidR="003345D6" w:rsidRPr="003345D6" w:rsidRDefault="003345D6" w:rsidP="003345D6">
      <w:pPr>
        <w:numPr>
          <w:ilvl w:val="1"/>
          <w:numId w:val="24"/>
        </w:numPr>
        <w:tabs>
          <w:tab w:val="clear" w:pos="1440"/>
          <w:tab w:val="num" w:pos="360"/>
        </w:tabs>
        <w:spacing w:after="0" w:line="240" w:lineRule="auto"/>
        <w:ind w:left="360"/>
        <w:textAlignment w:val="center"/>
        <w:rPr>
          <w:rFonts w:ascii="Calibri" w:eastAsia="Times New Roman" w:hAnsi="Calibri" w:cs="Calibri"/>
          <w:color w:val="1D1F1E"/>
          <w:lang w:val="es-ES_tradnl"/>
        </w:rPr>
      </w:pPr>
      <w:r w:rsidRPr="003345D6">
        <w:rPr>
          <w:rFonts w:ascii="Calibri" w:eastAsia="Times New Roman" w:hAnsi="Calibri" w:cs="Calibri"/>
          <w:color w:val="1D1F1E"/>
          <w:shd w:val="clear" w:color="auto" w:fill="FFFFFD"/>
          <w:lang w:val="es-ES_tradnl"/>
        </w:rPr>
        <w:t>Definición de Pecado  </w:t>
      </w:r>
    </w:p>
    <w:p w14:paraId="7B666C05" w14:textId="77777777" w:rsidR="003345D6" w:rsidRPr="003345D6" w:rsidRDefault="003345D6" w:rsidP="003345D6">
      <w:pPr>
        <w:numPr>
          <w:ilvl w:val="2"/>
          <w:numId w:val="25"/>
        </w:numPr>
        <w:tabs>
          <w:tab w:val="clear" w:pos="2160"/>
          <w:tab w:val="num" w:pos="1080"/>
        </w:tabs>
        <w:spacing w:after="0" w:line="240" w:lineRule="auto"/>
        <w:ind w:left="1080"/>
        <w:textAlignment w:val="center"/>
        <w:rPr>
          <w:rFonts w:ascii="Calibri" w:eastAsia="Times New Roman" w:hAnsi="Calibri" w:cs="Calibri"/>
          <w:color w:val="1D1F1E"/>
          <w:lang w:val="es-ES_tradnl"/>
        </w:rPr>
      </w:pPr>
      <w:r w:rsidRPr="003345D6">
        <w:rPr>
          <w:rFonts w:ascii="Calibri" w:eastAsia="Times New Roman" w:hAnsi="Calibri" w:cs="Calibri"/>
          <w:color w:val="1D1F1E"/>
          <w:shd w:val="clear" w:color="auto" w:fill="FFFFFD"/>
          <w:lang w:val="es-ES_tradnl"/>
        </w:rPr>
        <w:t>Es rebelión y desobediencia a la Palabra de Dios.  </w:t>
      </w:r>
    </w:p>
    <w:p w14:paraId="234B0889" w14:textId="77777777" w:rsidR="003345D6" w:rsidRPr="003345D6" w:rsidRDefault="003345D6" w:rsidP="003345D6">
      <w:pPr>
        <w:numPr>
          <w:ilvl w:val="2"/>
          <w:numId w:val="2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color w:val="1D1F1E"/>
          <w:shd w:val="clear" w:color="auto" w:fill="FFFFFD"/>
          <w:lang w:val="es-ES_tradnl"/>
        </w:rPr>
        <w:t>Fallar al blanco  </w:t>
      </w:r>
    </w:p>
    <w:p w14:paraId="1093280B" w14:textId="77777777" w:rsidR="003345D6" w:rsidRPr="003345D6" w:rsidRDefault="003345D6" w:rsidP="003345D6">
      <w:pPr>
        <w:numPr>
          <w:ilvl w:val="2"/>
          <w:numId w:val="2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color w:val="1D1F1E"/>
          <w:shd w:val="clear" w:color="auto" w:fill="FFFFFD"/>
          <w:lang w:val="es-ES_tradnl"/>
        </w:rPr>
        <w:t xml:space="preserve">Pasar la raya; ir por el camino incorrecto. </w:t>
      </w:r>
    </w:p>
    <w:p w14:paraId="7873F147" w14:textId="690BEEDE" w:rsidR="003345D6" w:rsidRPr="003345D6" w:rsidRDefault="003345D6" w:rsidP="003345D6">
      <w:pPr>
        <w:numPr>
          <w:ilvl w:val="3"/>
          <w:numId w:val="27"/>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color w:val="1D1F1E"/>
          <w:shd w:val="clear" w:color="auto" w:fill="FFFFFD"/>
          <w:lang w:val="es-ES_tradnl"/>
        </w:rPr>
        <w:t>Pro 8:35 Porque el que me halla, halla la vida, y alcanza el favor del Señor. 8:36 Pero el que peca contra mí, así mismo se daña; todos los que me odian, aman la muerte.  </w:t>
      </w:r>
    </w:p>
    <w:p w14:paraId="12FC3558" w14:textId="77777777" w:rsidR="003345D6" w:rsidRPr="003345D6" w:rsidRDefault="003345D6" w:rsidP="003345D6">
      <w:pPr>
        <w:numPr>
          <w:ilvl w:val="2"/>
          <w:numId w:val="2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color w:val="1D1F1E"/>
          <w:shd w:val="clear" w:color="auto" w:fill="FFFFFD"/>
          <w:lang w:val="es-ES_tradnl"/>
        </w:rPr>
        <w:t xml:space="preserve">Caída fuera del camino correcto. </w:t>
      </w:r>
    </w:p>
    <w:p w14:paraId="709730E1" w14:textId="77777777" w:rsidR="003345D6" w:rsidRPr="003345D6" w:rsidRDefault="003345D6" w:rsidP="003345D6">
      <w:pPr>
        <w:numPr>
          <w:ilvl w:val="3"/>
          <w:numId w:val="28"/>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color w:val="1D1F1E"/>
          <w:shd w:val="clear" w:color="auto" w:fill="FFFFFD"/>
          <w:lang w:val="es-ES_tradnl"/>
        </w:rPr>
        <w:t>Efe 2:5 aun cuando estábamos muertos en nuestros delitos, nos dio vida juntamente con Cristo (por gracia habéis sido salvados),  </w:t>
      </w:r>
    </w:p>
    <w:p w14:paraId="733B259D" w14:textId="77777777" w:rsidR="003345D6" w:rsidRPr="003345D6" w:rsidRDefault="003345D6" w:rsidP="003345D6">
      <w:pPr>
        <w:numPr>
          <w:ilvl w:val="2"/>
          <w:numId w:val="2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color w:val="1D1F1E"/>
          <w:shd w:val="clear" w:color="auto" w:fill="FFFFFD"/>
          <w:lang w:val="es-ES_tradnl"/>
        </w:rPr>
        <w:t xml:space="preserve">Traspasar una línea divisoria. </w:t>
      </w:r>
    </w:p>
    <w:p w14:paraId="3F1EFE3B" w14:textId="3419AF84" w:rsidR="003345D6" w:rsidRPr="003345D6" w:rsidRDefault="003345D6" w:rsidP="003345D6">
      <w:pPr>
        <w:numPr>
          <w:ilvl w:val="3"/>
          <w:numId w:val="29"/>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color w:val="1D1F1E"/>
          <w:shd w:val="clear" w:color="auto" w:fill="FFFFFD"/>
          <w:lang w:val="es-ES_tradnl"/>
        </w:rPr>
        <w:t>Rom 4:15 porque la ley produce ira, pero donde no hay ley, tampoco hay transgresión.  </w:t>
      </w:r>
    </w:p>
    <w:p w14:paraId="230C0390" w14:textId="77777777" w:rsidR="003345D6" w:rsidRPr="003345D6" w:rsidRDefault="003345D6" w:rsidP="003345D6">
      <w:pPr>
        <w:numPr>
          <w:ilvl w:val="2"/>
          <w:numId w:val="2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color w:val="1D1F1E"/>
          <w:shd w:val="clear" w:color="auto" w:fill="FFFFFD"/>
          <w:lang w:val="es-ES_tradnl"/>
        </w:rPr>
        <w:t xml:space="preserve">Hacer deliberadamente lo malo, aun si uno conoce la verdad. </w:t>
      </w:r>
    </w:p>
    <w:p w14:paraId="1EF174E5" w14:textId="3A8EA0D8" w:rsidR="003345D6" w:rsidRPr="003345D6" w:rsidRDefault="003345D6" w:rsidP="003345D6">
      <w:pPr>
        <w:numPr>
          <w:ilvl w:val="3"/>
          <w:numId w:val="30"/>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color w:val="1D1F1E"/>
          <w:shd w:val="clear" w:color="auto" w:fill="FFFFFD"/>
          <w:lang w:val="es-ES_tradnl"/>
        </w:rPr>
        <w:t>Job 33:27 Cantará él a los hombres y dirá: "He pecado y pervertido lo que es justo, y no es apropiado para mí.  </w:t>
      </w:r>
    </w:p>
    <w:p w14:paraId="301E36E8" w14:textId="77777777" w:rsidR="003345D6" w:rsidRPr="003345D6" w:rsidRDefault="003345D6" w:rsidP="003345D6">
      <w:pPr>
        <w:numPr>
          <w:ilvl w:val="1"/>
          <w:numId w:val="31"/>
        </w:numPr>
        <w:tabs>
          <w:tab w:val="clear" w:pos="1440"/>
          <w:tab w:val="num" w:pos="360"/>
        </w:tabs>
        <w:spacing w:after="0" w:line="240" w:lineRule="auto"/>
        <w:ind w:left="360"/>
        <w:textAlignment w:val="center"/>
        <w:rPr>
          <w:rFonts w:ascii="Calibri" w:eastAsia="Times New Roman" w:hAnsi="Calibri" w:cs="Calibri"/>
          <w:lang w:val="es-ES_tradnl"/>
        </w:rPr>
      </w:pPr>
      <w:r w:rsidRPr="003345D6">
        <w:rPr>
          <w:rFonts w:ascii="Calibri" w:eastAsia="Times New Roman" w:hAnsi="Calibri" w:cs="Calibri"/>
          <w:lang w:val="es-ES_tradnl"/>
        </w:rPr>
        <w:t>El Origen del Pecado  </w:t>
      </w:r>
    </w:p>
    <w:p w14:paraId="122D2139" w14:textId="77777777" w:rsidR="003345D6" w:rsidRPr="003345D6" w:rsidRDefault="003345D6" w:rsidP="003345D6">
      <w:pPr>
        <w:numPr>
          <w:ilvl w:val="2"/>
          <w:numId w:val="32"/>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La entrada el pecado al mundo  </w:t>
      </w:r>
    </w:p>
    <w:p w14:paraId="6860515C" w14:textId="77777777" w:rsidR="003345D6" w:rsidRPr="003345D6" w:rsidRDefault="003345D6" w:rsidP="003345D6">
      <w:pPr>
        <w:numPr>
          <w:ilvl w:val="3"/>
          <w:numId w:val="33"/>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Dios creó el universo y todo lo que en el habita.  </w:t>
      </w:r>
    </w:p>
    <w:p w14:paraId="521E2577" w14:textId="5778BA4B" w:rsidR="003345D6" w:rsidRPr="003345D6" w:rsidRDefault="003345D6" w:rsidP="003345D6">
      <w:pPr>
        <w:numPr>
          <w:ilvl w:val="3"/>
          <w:numId w:val="33"/>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Antes de crear el mundo que nosotros conocemos, creo ángeles en el cielo que le servían. Uno de ellos era Lucifer.  </w:t>
      </w:r>
    </w:p>
    <w:p w14:paraId="69902769" w14:textId="54F2A846" w:rsidR="003345D6" w:rsidRPr="003345D6" w:rsidRDefault="003345D6" w:rsidP="003345D6">
      <w:pPr>
        <w:numPr>
          <w:ilvl w:val="3"/>
          <w:numId w:val="33"/>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Lucifer (Satanás) tenía un lugar privilegiado en el cielo. Era un querubín ungido que ministraba la alabanza, guardaba el trono de Dios y tenía belleza. (Isaías 14: 12-14; Ezequiel28:  11-19)  </w:t>
      </w:r>
    </w:p>
    <w:p w14:paraId="5A44D789" w14:textId="14F902BF" w:rsidR="003345D6" w:rsidRPr="003345D6" w:rsidRDefault="003345D6" w:rsidP="003345D6">
      <w:pPr>
        <w:numPr>
          <w:ilvl w:val="3"/>
          <w:numId w:val="33"/>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En el corazón de Lucifer se levantó orgullo y deseo de ser igual a Dios. Eso lo hizo desconectarse de su propósito. Eso le hizo pecar y caer de la gracia de Dios.  </w:t>
      </w:r>
    </w:p>
    <w:p w14:paraId="1E0D8E4B" w14:textId="77777777" w:rsidR="003345D6" w:rsidRPr="003345D6" w:rsidRDefault="003345D6" w:rsidP="003345D6">
      <w:pPr>
        <w:numPr>
          <w:ilvl w:val="3"/>
          <w:numId w:val="33"/>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El pecado es el resultado de salirnos del propósito de Dios, el no actuar o pensar conforme a la voluntad de Dios.  </w:t>
      </w:r>
    </w:p>
    <w:p w14:paraId="09189FD4" w14:textId="6A198C45" w:rsidR="003345D6" w:rsidRPr="003345D6" w:rsidRDefault="003345D6" w:rsidP="003345D6">
      <w:pPr>
        <w:numPr>
          <w:ilvl w:val="3"/>
          <w:numId w:val="33"/>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Dios no creó el pecado. Creó seres con capacidad de tomar decisiones. Uno decide si peca o no.  </w:t>
      </w:r>
    </w:p>
    <w:p w14:paraId="10B82D8F" w14:textId="77777777" w:rsidR="003345D6" w:rsidRPr="003345D6" w:rsidRDefault="003345D6" w:rsidP="003345D6">
      <w:pPr>
        <w:numPr>
          <w:ilvl w:val="3"/>
          <w:numId w:val="33"/>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Dios no nos tienta para que pequemos.  </w:t>
      </w:r>
    </w:p>
    <w:p w14:paraId="04B87A81" w14:textId="3B9090F8" w:rsidR="003345D6" w:rsidRPr="003345D6" w:rsidRDefault="003345D6" w:rsidP="003345D6">
      <w:pPr>
        <w:numPr>
          <w:ilvl w:val="4"/>
          <w:numId w:val="34"/>
        </w:numPr>
        <w:tabs>
          <w:tab w:val="clear" w:pos="3600"/>
          <w:tab w:val="num" w:pos="2520"/>
        </w:tabs>
        <w:spacing w:after="0" w:line="240" w:lineRule="auto"/>
        <w:ind w:left="2520"/>
        <w:textAlignment w:val="center"/>
        <w:rPr>
          <w:rFonts w:ascii="Calibri" w:eastAsia="Times New Roman" w:hAnsi="Calibri" w:cs="Calibri"/>
          <w:lang w:val="es-ES_tradnl"/>
        </w:rPr>
      </w:pPr>
      <w:r w:rsidRPr="003345D6">
        <w:rPr>
          <w:rFonts w:ascii="Calibri" w:eastAsia="Times New Roman" w:hAnsi="Calibri" w:cs="Calibri"/>
          <w:lang w:val="es-ES_tradnl"/>
        </w:rPr>
        <w:t>Sal 1:13 Que nadie diga cuándo es tentado: Soy tentado por Dios; porque Dios no puede ser tentado por el mal y EI mismo no tienta a nadie.   </w:t>
      </w:r>
    </w:p>
    <w:p w14:paraId="34405924" w14:textId="77777777" w:rsidR="003345D6" w:rsidRPr="003345D6" w:rsidRDefault="003345D6" w:rsidP="003345D6">
      <w:pPr>
        <w:numPr>
          <w:ilvl w:val="2"/>
          <w:numId w:val="32"/>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La entrada del pecado a la humanidad  </w:t>
      </w:r>
    </w:p>
    <w:p w14:paraId="23A88F59" w14:textId="77777777" w:rsidR="003345D6" w:rsidRPr="003345D6" w:rsidRDefault="003345D6" w:rsidP="003345D6">
      <w:pPr>
        <w:numPr>
          <w:ilvl w:val="3"/>
          <w:numId w:val="35"/>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lastRenderedPageBreak/>
        <w:t>El hombre fue creado a la imagen y semejanza de Dios: inteligente, con voluntad propia y capaz de tomar decisiones.  </w:t>
      </w:r>
    </w:p>
    <w:p w14:paraId="149017EF" w14:textId="77777777" w:rsidR="003345D6" w:rsidRPr="003345D6" w:rsidRDefault="003345D6" w:rsidP="003345D6">
      <w:pPr>
        <w:numPr>
          <w:ilvl w:val="3"/>
          <w:numId w:val="35"/>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EI hombre decidió entre hacer la voluntad de Dios o la suya propia.  </w:t>
      </w:r>
    </w:p>
    <w:p w14:paraId="76F2F40D" w14:textId="77777777" w:rsidR="003345D6" w:rsidRPr="003345D6" w:rsidRDefault="003345D6" w:rsidP="003345D6">
      <w:pPr>
        <w:numPr>
          <w:ilvl w:val="3"/>
          <w:numId w:val="35"/>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E1 hombre fue tentado por Satanás (Génesis 3: 1-6).  </w:t>
      </w:r>
    </w:p>
    <w:p w14:paraId="61899AD2" w14:textId="77777777" w:rsidR="003345D6" w:rsidRPr="003345D6" w:rsidRDefault="003345D6" w:rsidP="003345D6">
      <w:pPr>
        <w:numPr>
          <w:ilvl w:val="3"/>
          <w:numId w:val="35"/>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El hombre decidió ceder a la tentación y eso le condujo al pecado.</w:t>
      </w:r>
    </w:p>
    <w:p w14:paraId="77054D1E" w14:textId="77777777" w:rsidR="003345D6" w:rsidRPr="003345D6" w:rsidRDefault="003345D6" w:rsidP="003345D6">
      <w:pPr>
        <w:numPr>
          <w:ilvl w:val="1"/>
          <w:numId w:val="31"/>
        </w:numPr>
        <w:tabs>
          <w:tab w:val="clear" w:pos="1440"/>
          <w:tab w:val="num" w:pos="360"/>
        </w:tabs>
        <w:spacing w:after="0" w:line="240" w:lineRule="auto"/>
        <w:ind w:left="360"/>
        <w:textAlignment w:val="center"/>
        <w:rPr>
          <w:rFonts w:ascii="Calibri" w:eastAsia="Times New Roman" w:hAnsi="Calibri" w:cs="Calibri"/>
          <w:lang w:val="es-ES_tradnl"/>
        </w:rPr>
      </w:pPr>
      <w:r w:rsidRPr="003345D6">
        <w:rPr>
          <w:rFonts w:ascii="Calibri" w:eastAsia="Times New Roman" w:hAnsi="Calibri" w:cs="Calibri"/>
          <w:lang w:val="es-ES_tradnl"/>
        </w:rPr>
        <w:t>Derrota del mal  </w:t>
      </w:r>
    </w:p>
    <w:p w14:paraId="216C6825" w14:textId="77777777" w:rsidR="003345D6" w:rsidRPr="003345D6" w:rsidRDefault="003345D6" w:rsidP="003345D6">
      <w:pPr>
        <w:numPr>
          <w:ilvl w:val="2"/>
          <w:numId w:val="3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Promesa de Derrota  </w:t>
      </w:r>
    </w:p>
    <w:p w14:paraId="56E40AD0" w14:textId="77777777" w:rsidR="003345D6" w:rsidRPr="003345D6" w:rsidRDefault="003345D6" w:rsidP="003345D6">
      <w:pPr>
        <w:numPr>
          <w:ilvl w:val="3"/>
          <w:numId w:val="37"/>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Génesis 3:15 que anunciaba la caída definitiva de Satanás. Allí Satanás fue informado de que la simiente de la mujer «te herirá en la cabeza y tú le herirás el calcañal».  </w:t>
      </w:r>
    </w:p>
    <w:p w14:paraId="057FB052" w14:textId="77777777" w:rsidR="003345D6" w:rsidRPr="003345D6" w:rsidRDefault="003345D6" w:rsidP="003345D6">
      <w:pPr>
        <w:numPr>
          <w:ilvl w:val="4"/>
          <w:numId w:val="38"/>
        </w:numPr>
        <w:tabs>
          <w:tab w:val="clear" w:pos="3600"/>
          <w:tab w:val="num" w:pos="2520"/>
        </w:tabs>
        <w:spacing w:after="0" w:line="240" w:lineRule="auto"/>
        <w:ind w:left="2520"/>
        <w:textAlignment w:val="center"/>
        <w:rPr>
          <w:rFonts w:ascii="Calibri" w:eastAsia="Times New Roman" w:hAnsi="Calibri" w:cs="Calibri"/>
          <w:lang w:val="es-ES_tradnl"/>
        </w:rPr>
      </w:pPr>
      <w:r w:rsidRPr="003345D6">
        <w:rPr>
          <w:rFonts w:ascii="Calibri" w:eastAsia="Times New Roman" w:hAnsi="Calibri" w:cs="Calibri"/>
          <w:lang w:val="es-ES_tradnl"/>
        </w:rPr>
        <w:t>Esto se refería a la derrota de Satanás que trajo como resultado la crucifixión de Cristo.  </w:t>
      </w:r>
    </w:p>
    <w:p w14:paraId="0E9BFCB4" w14:textId="77777777" w:rsidR="003345D6" w:rsidRPr="003345D6" w:rsidRDefault="003345D6" w:rsidP="003345D6">
      <w:pPr>
        <w:numPr>
          <w:ilvl w:val="2"/>
          <w:numId w:val="3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Aunque Cristo murió en la cruz, fue levantado de entre los muertos, y a esto se refiere el «tú le herirás el calcañal».  </w:t>
      </w:r>
    </w:p>
    <w:p w14:paraId="113A40BD" w14:textId="77777777" w:rsidR="003345D6" w:rsidRPr="003345D6" w:rsidRDefault="003345D6" w:rsidP="003345D6">
      <w:pPr>
        <w:numPr>
          <w:ilvl w:val="3"/>
          <w:numId w:val="39"/>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Como resultado, Satanás sufrió una herida mortal que le significó su derrota total, expresada en la frase «te herirá en la cabeza». Cristo, en su muerte, logró una victoria duradera sobre Satanás. </w:t>
      </w:r>
    </w:p>
    <w:p w14:paraId="02D240BF" w14:textId="77777777" w:rsidR="003345D6" w:rsidRPr="003345D6" w:rsidRDefault="003345D6" w:rsidP="003345D6">
      <w:pPr>
        <w:numPr>
          <w:ilvl w:val="2"/>
          <w:numId w:val="3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La victoria de Jesús es nuestra también </w:t>
      </w:r>
    </w:p>
    <w:p w14:paraId="570A87B2" w14:textId="13CD3203" w:rsidR="003345D6" w:rsidRPr="003345D6" w:rsidRDefault="003345D6" w:rsidP="003345D6">
      <w:pPr>
        <w:numPr>
          <w:ilvl w:val="3"/>
          <w:numId w:val="40"/>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Gálatas 2:20 "Con Cristo estoy juntamente crucificado y ya no vivo, más Cristo vive en mí, y lo que ahora vivo en la carne, lo vivo en la fe del Hijo de Dios, el cual me amó y se entregó a sí mismo por mí" </w:t>
      </w:r>
    </w:p>
    <w:p w14:paraId="4A04AD3B" w14:textId="77777777" w:rsidR="003345D6" w:rsidRPr="003345D6" w:rsidRDefault="003345D6" w:rsidP="003345D6">
      <w:pPr>
        <w:numPr>
          <w:ilvl w:val="3"/>
          <w:numId w:val="40"/>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Romanos 8:31 ¿Qué, pues, diremos a esto? Si Dios es por nosotros, ¿quién contra nosotros?  </w:t>
      </w:r>
    </w:p>
    <w:p w14:paraId="30767AB0" w14:textId="77777777" w:rsidR="003345D6" w:rsidRPr="003345D6" w:rsidRDefault="003345D6" w:rsidP="003345D6">
      <w:pPr>
        <w:numPr>
          <w:ilvl w:val="3"/>
          <w:numId w:val="40"/>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1 Juan 1:5 Este es el mensaje que hemos oído de él, y os anunciamos: Dios es luz, y no hay ningunas tinieblas en él. </w:t>
      </w:r>
    </w:p>
    <w:p w14:paraId="4C4D8C00" w14:textId="7C80118C" w:rsidR="003345D6" w:rsidRPr="003345D6" w:rsidRDefault="003345D6" w:rsidP="003345D6">
      <w:pPr>
        <w:numPr>
          <w:ilvl w:val="3"/>
          <w:numId w:val="40"/>
        </w:numPr>
        <w:tabs>
          <w:tab w:val="clear" w:pos="2880"/>
          <w:tab w:val="num" w:pos="1800"/>
        </w:tabs>
        <w:spacing w:after="0" w:line="240" w:lineRule="auto"/>
        <w:ind w:left="1800"/>
        <w:textAlignment w:val="center"/>
        <w:rPr>
          <w:rFonts w:ascii="Calibri" w:eastAsia="Times New Roman" w:hAnsi="Calibri" w:cs="Calibri"/>
          <w:lang w:val="es-ES_tradnl"/>
        </w:rPr>
      </w:pPr>
      <w:r w:rsidRPr="003345D6">
        <w:rPr>
          <w:rFonts w:ascii="Calibri" w:eastAsia="Times New Roman" w:hAnsi="Calibri" w:cs="Calibri"/>
          <w:lang w:val="es-ES_tradnl"/>
        </w:rPr>
        <w:t>Efe 1: 19 y cuál la supereminente grandeza de su poder para con nosotros los que creemos, según la operación del poder de su fuerza, 20la cual operó en Cristo, resucitándole de los muertos y sentándole a su diestra en los lugares celestiales, 21sobre todo principado y autoridad y poder y señorío, y sobre todo nombre que se nombra, no sólo en este siglo, sino también en el venidero; 22y sometió todas las cosas bajo sus pies, y lo dio por cabeza sobre todas las cosas a la iglesia, 23la cuál es su cuerpo, la plenitud de Aquel que todo lo llena en todo.  </w:t>
      </w:r>
    </w:p>
    <w:p w14:paraId="5600C293" w14:textId="77777777" w:rsidR="003345D6" w:rsidRPr="003345D6" w:rsidRDefault="003345D6" w:rsidP="003345D6">
      <w:pPr>
        <w:numPr>
          <w:ilvl w:val="2"/>
          <w:numId w:val="3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El diablo es la escusa más fácil para no asumir tu responsabilidad, </w:t>
      </w:r>
    </w:p>
    <w:p w14:paraId="763574CA" w14:textId="7DFD3CF8" w:rsidR="003345D6" w:rsidRPr="003345D6" w:rsidRDefault="003345D6" w:rsidP="003345D6">
      <w:pPr>
        <w:numPr>
          <w:ilvl w:val="2"/>
          <w:numId w:val="3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 xml:space="preserve">Si Jesús te libero de </w:t>
      </w:r>
      <w:proofErr w:type="spellStart"/>
      <w:r w:rsidRPr="003345D6">
        <w:rPr>
          <w:rFonts w:ascii="Calibri" w:eastAsia="Times New Roman" w:hAnsi="Calibri" w:cs="Calibri"/>
          <w:lang w:val="es-ES_tradnl"/>
        </w:rPr>
        <w:t>el</w:t>
      </w:r>
      <w:proofErr w:type="spellEnd"/>
      <w:r w:rsidRPr="003345D6">
        <w:rPr>
          <w:rFonts w:ascii="Calibri" w:eastAsia="Times New Roman" w:hAnsi="Calibri" w:cs="Calibri"/>
          <w:lang w:val="es-ES_tradnl"/>
        </w:rPr>
        <w:t>, ahora te corresponde, obedecer a Jesús, y reconocer que el pecar es el resultado de no obedecer a Dios y que mientras más lejos este de Dios más cerca estoy del mal. </w:t>
      </w:r>
    </w:p>
    <w:p w14:paraId="7BCE5F18" w14:textId="77777777" w:rsidR="003345D6" w:rsidRPr="003345D6" w:rsidRDefault="003345D6" w:rsidP="003345D6">
      <w:pPr>
        <w:numPr>
          <w:ilvl w:val="2"/>
          <w:numId w:val="36"/>
        </w:numPr>
        <w:tabs>
          <w:tab w:val="clear" w:pos="2160"/>
          <w:tab w:val="num" w:pos="1080"/>
        </w:tabs>
        <w:spacing w:after="0" w:line="240" w:lineRule="auto"/>
        <w:ind w:left="1080"/>
        <w:textAlignment w:val="center"/>
        <w:rPr>
          <w:rFonts w:ascii="Calibri" w:eastAsia="Times New Roman" w:hAnsi="Calibri" w:cs="Calibri"/>
          <w:lang w:val="es-ES_tradnl"/>
        </w:rPr>
      </w:pPr>
      <w:r w:rsidRPr="003345D6">
        <w:rPr>
          <w:rFonts w:ascii="Calibri" w:eastAsia="Times New Roman" w:hAnsi="Calibri" w:cs="Calibri"/>
          <w:lang w:val="es-ES_tradnl"/>
        </w:rPr>
        <w:t>Ya no eres esclavo del pecado, eres esclavo de Cristo. </w:t>
      </w:r>
    </w:p>
    <w:p w14:paraId="00C0BAEC" w14:textId="77777777" w:rsidR="005C25B2" w:rsidRDefault="005C25B2" w:rsidP="003345D6"/>
    <w:sectPr w:rsidR="005C25B2" w:rsidSect="003345D6">
      <w:footerReference w:type="even" r:id="rId9"/>
      <w:footerReference w:type="default" r:id="rId1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FE1D" w14:textId="77777777" w:rsidR="00C25B03" w:rsidRDefault="00C25B03" w:rsidP="003345D6">
      <w:pPr>
        <w:spacing w:after="0" w:line="240" w:lineRule="auto"/>
      </w:pPr>
      <w:r>
        <w:separator/>
      </w:r>
    </w:p>
  </w:endnote>
  <w:endnote w:type="continuationSeparator" w:id="0">
    <w:p w14:paraId="5FC9703D" w14:textId="77777777" w:rsidR="00C25B03" w:rsidRDefault="00C25B03" w:rsidP="0033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3275564"/>
      <w:docPartObj>
        <w:docPartGallery w:val="Page Numbers (Bottom of Page)"/>
        <w:docPartUnique/>
      </w:docPartObj>
    </w:sdtPr>
    <w:sdtContent>
      <w:p w14:paraId="1F93DCD6" w14:textId="3BEEB6EB" w:rsidR="003345D6" w:rsidRDefault="003345D6" w:rsidP="00DA2C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2A72B" w14:textId="77777777" w:rsidR="003345D6" w:rsidRDefault="003345D6" w:rsidP="00334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129574"/>
      <w:docPartObj>
        <w:docPartGallery w:val="Page Numbers (Bottom of Page)"/>
        <w:docPartUnique/>
      </w:docPartObj>
    </w:sdtPr>
    <w:sdtContent>
      <w:p w14:paraId="7430CB62" w14:textId="1D065E56" w:rsidR="003345D6" w:rsidRDefault="003345D6" w:rsidP="00DA2C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1B44F2" w14:textId="788C7491" w:rsidR="003345D6" w:rsidRDefault="000503A3" w:rsidP="000503A3">
    <w:pPr>
      <w:pStyle w:val="Footer"/>
      <w:ind w:right="360" w:firstLine="0"/>
      <w:jc w:val="center"/>
    </w:pPr>
    <w:r>
      <w:t xml:space="preserve">Derechos </w:t>
    </w:r>
    <w:proofErr w:type="spellStart"/>
    <w:r>
      <w:t>Reservados</w:t>
    </w:r>
    <w:proofErr w:type="spellEnd"/>
    <w:r>
      <w:t xml:space="preserve"> © 2024 </w:t>
    </w:r>
    <w:proofErr w:type="spellStart"/>
    <w:r>
      <w:t>Asociación</w:t>
    </w:r>
    <w:proofErr w:type="spellEnd"/>
    <w:r>
      <w:t xml:space="preserve"> Bautista Libre Puerto Rico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84B3" w14:textId="77777777" w:rsidR="00C25B03" w:rsidRDefault="00C25B03" w:rsidP="003345D6">
      <w:pPr>
        <w:spacing w:after="0" w:line="240" w:lineRule="auto"/>
      </w:pPr>
      <w:r>
        <w:separator/>
      </w:r>
    </w:p>
  </w:footnote>
  <w:footnote w:type="continuationSeparator" w:id="0">
    <w:p w14:paraId="1FC5577D" w14:textId="77777777" w:rsidR="00C25B03" w:rsidRDefault="00C25B03" w:rsidP="00334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6016"/>
    <w:multiLevelType w:val="multilevel"/>
    <w:tmpl w:val="F4F615B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D01A4"/>
    <w:multiLevelType w:val="multilevel"/>
    <w:tmpl w:val="5DA4CD8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112635">
    <w:abstractNumId w:val="0"/>
    <w:lvlOverride w:ilvl="1">
      <w:startOverride w:val="1"/>
    </w:lvlOverride>
  </w:num>
  <w:num w:numId="2" w16cid:durableId="5712098">
    <w:abstractNumId w:val="0"/>
    <w:lvlOverride w:ilvl="1"/>
    <w:lvlOverride w:ilvl="2">
      <w:startOverride w:val="1"/>
    </w:lvlOverride>
  </w:num>
  <w:num w:numId="3" w16cid:durableId="215970162">
    <w:abstractNumId w:val="0"/>
    <w:lvlOverride w:ilvl="1"/>
    <w:lvlOverride w:ilvl="2">
      <w:startOverride w:val="1"/>
    </w:lvlOverride>
  </w:num>
  <w:num w:numId="4" w16cid:durableId="827672258">
    <w:abstractNumId w:val="0"/>
    <w:lvlOverride w:ilvl="1">
      <w:startOverride w:val="3"/>
    </w:lvlOverride>
  </w:num>
  <w:num w:numId="5" w16cid:durableId="754782720">
    <w:abstractNumId w:val="0"/>
    <w:lvlOverride w:ilvl="1"/>
    <w:lvlOverride w:ilvl="2">
      <w:startOverride w:val="1"/>
    </w:lvlOverride>
  </w:num>
  <w:num w:numId="6" w16cid:durableId="743331187">
    <w:abstractNumId w:val="0"/>
    <w:lvlOverride w:ilvl="1"/>
    <w:lvlOverride w:ilvl="2">
      <w:startOverride w:val="2"/>
    </w:lvlOverride>
  </w:num>
  <w:num w:numId="7" w16cid:durableId="278923992">
    <w:abstractNumId w:val="0"/>
    <w:lvlOverride w:ilvl="1"/>
    <w:lvlOverride w:ilvl="2"/>
    <w:lvlOverride w:ilvl="3">
      <w:startOverride w:val="1"/>
    </w:lvlOverride>
  </w:num>
  <w:num w:numId="8" w16cid:durableId="1387677699">
    <w:abstractNumId w:val="0"/>
    <w:lvlOverride w:ilvl="1"/>
    <w:lvlOverride w:ilvl="2"/>
    <w:lvlOverride w:ilvl="3">
      <w:startOverride w:val="1"/>
    </w:lvlOverride>
  </w:num>
  <w:num w:numId="9" w16cid:durableId="1756516968">
    <w:abstractNumId w:val="0"/>
    <w:lvlOverride w:ilvl="1"/>
    <w:lvlOverride w:ilvl="2"/>
    <w:lvlOverride w:ilvl="3">
      <w:startOverride w:val="1"/>
    </w:lvlOverride>
  </w:num>
  <w:num w:numId="10" w16cid:durableId="986514301">
    <w:abstractNumId w:val="0"/>
    <w:lvlOverride w:ilvl="1"/>
    <w:lvlOverride w:ilvl="2"/>
    <w:lvlOverride w:ilvl="3">
      <w:startOverride w:val="1"/>
    </w:lvlOverride>
  </w:num>
  <w:num w:numId="11" w16cid:durableId="1866285979">
    <w:abstractNumId w:val="0"/>
    <w:lvlOverride w:ilvl="1">
      <w:startOverride w:val="4"/>
    </w:lvlOverride>
  </w:num>
  <w:num w:numId="12" w16cid:durableId="1009598720">
    <w:abstractNumId w:val="0"/>
    <w:lvlOverride w:ilvl="1"/>
    <w:lvlOverride w:ilvl="2">
      <w:startOverride w:val="1"/>
    </w:lvlOverride>
  </w:num>
  <w:num w:numId="13" w16cid:durableId="1639846300">
    <w:abstractNumId w:val="0"/>
    <w:lvlOverride w:ilvl="1"/>
    <w:lvlOverride w:ilvl="2"/>
    <w:lvlOverride w:ilvl="3">
      <w:startOverride w:val="1"/>
    </w:lvlOverride>
  </w:num>
  <w:num w:numId="14" w16cid:durableId="841696731">
    <w:abstractNumId w:val="0"/>
    <w:lvlOverride w:ilvl="1"/>
    <w:lvlOverride w:ilvl="2"/>
    <w:lvlOverride w:ilvl="3"/>
    <w:lvlOverride w:ilvl="4">
      <w:startOverride w:val="1"/>
    </w:lvlOverride>
  </w:num>
  <w:num w:numId="15" w16cid:durableId="251746778">
    <w:abstractNumId w:val="0"/>
    <w:lvlOverride w:ilvl="1"/>
    <w:lvlOverride w:ilvl="2"/>
    <w:lvlOverride w:ilvl="3">
      <w:startOverride w:val="1"/>
    </w:lvlOverride>
  </w:num>
  <w:num w:numId="16" w16cid:durableId="2048524511">
    <w:abstractNumId w:val="0"/>
    <w:lvlOverride w:ilvl="1"/>
    <w:lvlOverride w:ilvl="2">
      <w:startOverride w:val="1"/>
    </w:lvlOverride>
  </w:num>
  <w:num w:numId="17" w16cid:durableId="2044092381">
    <w:abstractNumId w:val="0"/>
    <w:lvlOverride w:ilvl="1"/>
    <w:lvlOverride w:ilvl="2"/>
    <w:lvlOverride w:ilvl="3">
      <w:startOverride w:val="1"/>
    </w:lvlOverride>
  </w:num>
  <w:num w:numId="18" w16cid:durableId="735127643">
    <w:abstractNumId w:val="0"/>
    <w:lvlOverride w:ilvl="1"/>
    <w:lvlOverride w:ilvl="2"/>
    <w:lvlOverride w:ilvl="3"/>
    <w:lvlOverride w:ilvl="4">
      <w:startOverride w:val="1"/>
    </w:lvlOverride>
  </w:num>
  <w:num w:numId="19" w16cid:durableId="2045980289">
    <w:abstractNumId w:val="0"/>
    <w:lvlOverride w:ilvl="1"/>
    <w:lvlOverride w:ilvl="2"/>
    <w:lvlOverride w:ilvl="3">
      <w:startOverride w:val="1"/>
    </w:lvlOverride>
  </w:num>
  <w:num w:numId="20" w16cid:durableId="2120448270">
    <w:abstractNumId w:val="0"/>
    <w:lvlOverride w:ilvl="1"/>
    <w:lvlOverride w:ilvl="2"/>
    <w:lvlOverride w:ilvl="3">
      <w:startOverride w:val="1"/>
    </w:lvlOverride>
  </w:num>
  <w:num w:numId="21" w16cid:durableId="425031991">
    <w:abstractNumId w:val="1"/>
    <w:lvlOverride w:ilvl="1">
      <w:startOverride w:val="1"/>
    </w:lvlOverride>
  </w:num>
  <w:num w:numId="22" w16cid:durableId="367684758">
    <w:abstractNumId w:val="1"/>
    <w:lvlOverride w:ilvl="1"/>
    <w:lvlOverride w:ilvl="2">
      <w:startOverride w:val="1"/>
    </w:lvlOverride>
  </w:num>
  <w:num w:numId="23" w16cid:durableId="1560630052">
    <w:abstractNumId w:val="1"/>
    <w:lvlOverride w:ilvl="1"/>
    <w:lvlOverride w:ilvl="2">
      <w:startOverride w:val="1"/>
    </w:lvlOverride>
  </w:num>
  <w:num w:numId="24" w16cid:durableId="312373492">
    <w:abstractNumId w:val="1"/>
    <w:lvlOverride w:ilvl="1">
      <w:startOverride w:val="3"/>
    </w:lvlOverride>
  </w:num>
  <w:num w:numId="25" w16cid:durableId="1401755595">
    <w:abstractNumId w:val="1"/>
    <w:lvlOverride w:ilvl="1"/>
    <w:lvlOverride w:ilvl="2">
      <w:startOverride w:val="1"/>
    </w:lvlOverride>
  </w:num>
  <w:num w:numId="26" w16cid:durableId="1974746842">
    <w:abstractNumId w:val="1"/>
    <w:lvlOverride w:ilvl="1"/>
    <w:lvlOverride w:ilvl="2">
      <w:startOverride w:val="2"/>
    </w:lvlOverride>
  </w:num>
  <w:num w:numId="27" w16cid:durableId="421419832">
    <w:abstractNumId w:val="1"/>
    <w:lvlOverride w:ilvl="1"/>
    <w:lvlOverride w:ilvl="2"/>
    <w:lvlOverride w:ilvl="3">
      <w:startOverride w:val="1"/>
    </w:lvlOverride>
  </w:num>
  <w:num w:numId="28" w16cid:durableId="1496411496">
    <w:abstractNumId w:val="1"/>
    <w:lvlOverride w:ilvl="1"/>
    <w:lvlOverride w:ilvl="2"/>
    <w:lvlOverride w:ilvl="3">
      <w:startOverride w:val="1"/>
    </w:lvlOverride>
  </w:num>
  <w:num w:numId="29" w16cid:durableId="1551577327">
    <w:abstractNumId w:val="1"/>
    <w:lvlOverride w:ilvl="1"/>
    <w:lvlOverride w:ilvl="2"/>
    <w:lvlOverride w:ilvl="3">
      <w:startOverride w:val="1"/>
    </w:lvlOverride>
  </w:num>
  <w:num w:numId="30" w16cid:durableId="1371027359">
    <w:abstractNumId w:val="1"/>
    <w:lvlOverride w:ilvl="1"/>
    <w:lvlOverride w:ilvl="2"/>
    <w:lvlOverride w:ilvl="3">
      <w:startOverride w:val="1"/>
    </w:lvlOverride>
  </w:num>
  <w:num w:numId="31" w16cid:durableId="128793027">
    <w:abstractNumId w:val="1"/>
    <w:lvlOverride w:ilvl="1">
      <w:startOverride w:val="4"/>
    </w:lvlOverride>
  </w:num>
  <w:num w:numId="32" w16cid:durableId="27881068">
    <w:abstractNumId w:val="1"/>
    <w:lvlOverride w:ilvl="1"/>
    <w:lvlOverride w:ilvl="2">
      <w:startOverride w:val="1"/>
    </w:lvlOverride>
  </w:num>
  <w:num w:numId="33" w16cid:durableId="1187063633">
    <w:abstractNumId w:val="1"/>
    <w:lvlOverride w:ilvl="1"/>
    <w:lvlOverride w:ilvl="2"/>
    <w:lvlOverride w:ilvl="3">
      <w:startOverride w:val="1"/>
    </w:lvlOverride>
  </w:num>
  <w:num w:numId="34" w16cid:durableId="1311180504">
    <w:abstractNumId w:val="1"/>
    <w:lvlOverride w:ilvl="1"/>
    <w:lvlOverride w:ilvl="2"/>
    <w:lvlOverride w:ilvl="3"/>
    <w:lvlOverride w:ilvl="4">
      <w:startOverride w:val="1"/>
    </w:lvlOverride>
  </w:num>
  <w:num w:numId="35" w16cid:durableId="2053845501">
    <w:abstractNumId w:val="1"/>
    <w:lvlOverride w:ilvl="1"/>
    <w:lvlOverride w:ilvl="2"/>
    <w:lvlOverride w:ilvl="3">
      <w:startOverride w:val="1"/>
    </w:lvlOverride>
  </w:num>
  <w:num w:numId="36" w16cid:durableId="1435319411">
    <w:abstractNumId w:val="1"/>
    <w:lvlOverride w:ilvl="1"/>
    <w:lvlOverride w:ilvl="2">
      <w:startOverride w:val="1"/>
    </w:lvlOverride>
  </w:num>
  <w:num w:numId="37" w16cid:durableId="1088891338">
    <w:abstractNumId w:val="1"/>
    <w:lvlOverride w:ilvl="1"/>
    <w:lvlOverride w:ilvl="2"/>
    <w:lvlOverride w:ilvl="3">
      <w:startOverride w:val="1"/>
    </w:lvlOverride>
  </w:num>
  <w:num w:numId="38" w16cid:durableId="1293055264">
    <w:abstractNumId w:val="1"/>
    <w:lvlOverride w:ilvl="1"/>
    <w:lvlOverride w:ilvl="2"/>
    <w:lvlOverride w:ilvl="3"/>
    <w:lvlOverride w:ilvl="4">
      <w:startOverride w:val="1"/>
    </w:lvlOverride>
  </w:num>
  <w:num w:numId="39" w16cid:durableId="492648224">
    <w:abstractNumId w:val="1"/>
    <w:lvlOverride w:ilvl="1"/>
    <w:lvlOverride w:ilvl="2"/>
    <w:lvlOverride w:ilvl="3">
      <w:startOverride w:val="1"/>
    </w:lvlOverride>
  </w:num>
  <w:num w:numId="40" w16cid:durableId="1432319214">
    <w:abstractNumId w:val="1"/>
    <w:lvlOverride w:ilvl="1"/>
    <w:lvlOverride w:ilvl="2"/>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D6"/>
    <w:rsid w:val="000503A3"/>
    <w:rsid w:val="00303B18"/>
    <w:rsid w:val="003345D6"/>
    <w:rsid w:val="00467D45"/>
    <w:rsid w:val="005A407B"/>
    <w:rsid w:val="005C25B2"/>
    <w:rsid w:val="00C2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972F"/>
  <w15:chartTrackingRefBased/>
  <w15:docId w15:val="{E8A36013-3ECB-8546-8249-8959D71A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5D6"/>
  </w:style>
  <w:style w:type="paragraph" w:styleId="Heading1">
    <w:name w:val="heading 1"/>
    <w:basedOn w:val="Normal"/>
    <w:next w:val="Normal"/>
    <w:link w:val="Heading1Char"/>
    <w:uiPriority w:val="9"/>
    <w:qFormat/>
    <w:rsid w:val="003345D6"/>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3345D6"/>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345D6"/>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3345D6"/>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3345D6"/>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3345D6"/>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345D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3345D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3345D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5D6"/>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3345D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45D6"/>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3345D6"/>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345D6"/>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3345D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345D6"/>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3345D6"/>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3345D6"/>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3345D6"/>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345D6"/>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3345D6"/>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3345D6"/>
    <w:rPr>
      <w:i/>
      <w:iCs/>
      <w:color w:val="808080" w:themeColor="text1" w:themeTint="7F"/>
      <w:spacing w:val="10"/>
      <w:sz w:val="24"/>
      <w:szCs w:val="24"/>
    </w:rPr>
  </w:style>
  <w:style w:type="paragraph" w:styleId="Quote">
    <w:name w:val="Quote"/>
    <w:basedOn w:val="Normal"/>
    <w:next w:val="Normal"/>
    <w:link w:val="QuoteChar"/>
    <w:uiPriority w:val="29"/>
    <w:qFormat/>
    <w:rsid w:val="003345D6"/>
    <w:rPr>
      <w:color w:val="5A5A5A" w:themeColor="text1" w:themeTint="A5"/>
    </w:rPr>
  </w:style>
  <w:style w:type="character" w:customStyle="1" w:styleId="QuoteChar">
    <w:name w:val="Quote Char"/>
    <w:basedOn w:val="DefaultParagraphFont"/>
    <w:link w:val="Quote"/>
    <w:uiPriority w:val="29"/>
    <w:rsid w:val="003345D6"/>
    <w:rPr>
      <w:color w:val="5A5A5A" w:themeColor="text1" w:themeTint="A5"/>
    </w:rPr>
  </w:style>
  <w:style w:type="paragraph" w:styleId="ListParagraph">
    <w:name w:val="List Paragraph"/>
    <w:basedOn w:val="Normal"/>
    <w:uiPriority w:val="34"/>
    <w:qFormat/>
    <w:rsid w:val="003345D6"/>
    <w:pPr>
      <w:ind w:left="720"/>
      <w:contextualSpacing/>
    </w:pPr>
  </w:style>
  <w:style w:type="character" w:styleId="IntenseEmphasis">
    <w:name w:val="Intense Emphasis"/>
    <w:uiPriority w:val="21"/>
    <w:qFormat/>
    <w:rsid w:val="003345D6"/>
    <w:rPr>
      <w:b/>
      <w:bCs/>
      <w:i/>
      <w:iCs/>
      <w:color w:val="auto"/>
      <w:u w:val="single"/>
    </w:rPr>
  </w:style>
  <w:style w:type="paragraph" w:styleId="IntenseQuote">
    <w:name w:val="Intense Quote"/>
    <w:basedOn w:val="Normal"/>
    <w:next w:val="Normal"/>
    <w:link w:val="IntenseQuoteChar"/>
    <w:uiPriority w:val="30"/>
    <w:qFormat/>
    <w:rsid w:val="003345D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345D6"/>
    <w:rPr>
      <w:rFonts w:asciiTheme="majorHAnsi" w:eastAsiaTheme="majorEastAsia" w:hAnsiTheme="majorHAnsi" w:cstheme="majorBidi"/>
      <w:i/>
      <w:iCs/>
      <w:sz w:val="20"/>
      <w:szCs w:val="20"/>
    </w:rPr>
  </w:style>
  <w:style w:type="character" w:styleId="IntenseReference">
    <w:name w:val="Intense Reference"/>
    <w:uiPriority w:val="32"/>
    <w:qFormat/>
    <w:rsid w:val="003345D6"/>
    <w:rPr>
      <w:b/>
      <w:bCs/>
      <w:smallCaps/>
      <w:color w:val="auto"/>
    </w:rPr>
  </w:style>
  <w:style w:type="paragraph" w:customStyle="1" w:styleId="PersonalName">
    <w:name w:val="Personal Name"/>
    <w:basedOn w:val="Title"/>
    <w:rsid w:val="003345D6"/>
    <w:rPr>
      <w:b w:val="0"/>
      <w:caps/>
      <w:color w:val="000000"/>
      <w:sz w:val="28"/>
      <w:szCs w:val="28"/>
    </w:rPr>
  </w:style>
  <w:style w:type="paragraph" w:styleId="Caption">
    <w:name w:val="caption"/>
    <w:basedOn w:val="Normal"/>
    <w:next w:val="Normal"/>
    <w:uiPriority w:val="35"/>
    <w:semiHidden/>
    <w:unhideWhenUsed/>
    <w:qFormat/>
    <w:rsid w:val="003345D6"/>
    <w:rPr>
      <w:b/>
      <w:bCs/>
      <w:sz w:val="18"/>
      <w:szCs w:val="18"/>
    </w:rPr>
  </w:style>
  <w:style w:type="character" w:styleId="Strong">
    <w:name w:val="Strong"/>
    <w:basedOn w:val="DefaultParagraphFont"/>
    <w:uiPriority w:val="22"/>
    <w:qFormat/>
    <w:rsid w:val="003345D6"/>
    <w:rPr>
      <w:b/>
      <w:bCs/>
      <w:spacing w:val="0"/>
    </w:rPr>
  </w:style>
  <w:style w:type="character" w:styleId="Emphasis">
    <w:name w:val="Emphasis"/>
    <w:uiPriority w:val="20"/>
    <w:qFormat/>
    <w:rsid w:val="003345D6"/>
    <w:rPr>
      <w:b/>
      <w:bCs/>
      <w:i/>
      <w:iCs/>
      <w:color w:val="auto"/>
    </w:rPr>
  </w:style>
  <w:style w:type="paragraph" w:styleId="NoSpacing">
    <w:name w:val="No Spacing"/>
    <w:basedOn w:val="Normal"/>
    <w:link w:val="NoSpacingChar"/>
    <w:uiPriority w:val="1"/>
    <w:qFormat/>
    <w:rsid w:val="003345D6"/>
    <w:pPr>
      <w:spacing w:after="0" w:line="240" w:lineRule="auto"/>
      <w:ind w:firstLine="0"/>
    </w:pPr>
  </w:style>
  <w:style w:type="character" w:customStyle="1" w:styleId="NoSpacingChar">
    <w:name w:val="No Spacing Char"/>
    <w:basedOn w:val="DefaultParagraphFont"/>
    <w:link w:val="NoSpacing"/>
    <w:uiPriority w:val="1"/>
    <w:rsid w:val="003345D6"/>
  </w:style>
  <w:style w:type="character" w:styleId="SubtleEmphasis">
    <w:name w:val="Subtle Emphasis"/>
    <w:uiPriority w:val="19"/>
    <w:qFormat/>
    <w:rsid w:val="003345D6"/>
    <w:rPr>
      <w:i/>
      <w:iCs/>
      <w:color w:val="5A5A5A" w:themeColor="text1" w:themeTint="A5"/>
    </w:rPr>
  </w:style>
  <w:style w:type="character" w:styleId="SubtleReference">
    <w:name w:val="Subtle Reference"/>
    <w:uiPriority w:val="31"/>
    <w:qFormat/>
    <w:rsid w:val="003345D6"/>
    <w:rPr>
      <w:smallCaps/>
    </w:rPr>
  </w:style>
  <w:style w:type="character" w:styleId="BookTitle">
    <w:name w:val="Book Title"/>
    <w:uiPriority w:val="33"/>
    <w:qFormat/>
    <w:rsid w:val="003345D6"/>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3345D6"/>
    <w:pPr>
      <w:outlineLvl w:val="9"/>
    </w:pPr>
  </w:style>
  <w:style w:type="paragraph" w:styleId="Footer">
    <w:name w:val="footer"/>
    <w:basedOn w:val="Normal"/>
    <w:link w:val="FooterChar"/>
    <w:uiPriority w:val="99"/>
    <w:unhideWhenUsed/>
    <w:rsid w:val="0033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5D6"/>
  </w:style>
  <w:style w:type="character" w:styleId="PageNumber">
    <w:name w:val="page number"/>
    <w:basedOn w:val="DefaultParagraphFont"/>
    <w:uiPriority w:val="99"/>
    <w:semiHidden/>
    <w:unhideWhenUsed/>
    <w:rsid w:val="003345D6"/>
  </w:style>
  <w:style w:type="paragraph" w:styleId="Header">
    <w:name w:val="header"/>
    <w:basedOn w:val="Normal"/>
    <w:link w:val="HeaderChar"/>
    <w:uiPriority w:val="99"/>
    <w:unhideWhenUsed/>
    <w:rsid w:val="0005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5952">
      <w:bodyDiv w:val="1"/>
      <w:marLeft w:val="0"/>
      <w:marRight w:val="0"/>
      <w:marTop w:val="0"/>
      <w:marBottom w:val="0"/>
      <w:divBdr>
        <w:top w:val="none" w:sz="0" w:space="0" w:color="auto"/>
        <w:left w:val="none" w:sz="0" w:space="0" w:color="auto"/>
        <w:bottom w:val="none" w:sz="0" w:space="0" w:color="auto"/>
        <w:right w:val="none" w:sz="0" w:space="0" w:color="auto"/>
      </w:divBdr>
      <w:divsChild>
        <w:div w:id="1701783612">
          <w:marLeft w:val="0"/>
          <w:marRight w:val="0"/>
          <w:marTop w:val="0"/>
          <w:marBottom w:val="0"/>
          <w:divBdr>
            <w:top w:val="none" w:sz="0" w:space="0" w:color="auto"/>
            <w:left w:val="none" w:sz="0" w:space="0" w:color="auto"/>
            <w:bottom w:val="none" w:sz="0" w:space="0" w:color="auto"/>
            <w:right w:val="none" w:sz="0" w:space="0" w:color="auto"/>
          </w:divBdr>
          <w:divsChild>
            <w:div w:id="1382245903">
              <w:marLeft w:val="0"/>
              <w:marRight w:val="0"/>
              <w:marTop w:val="0"/>
              <w:marBottom w:val="0"/>
              <w:divBdr>
                <w:top w:val="none" w:sz="0" w:space="0" w:color="auto"/>
                <w:left w:val="none" w:sz="0" w:space="0" w:color="auto"/>
                <w:bottom w:val="none" w:sz="0" w:space="0" w:color="auto"/>
                <w:right w:val="none" w:sz="0" w:space="0" w:color="auto"/>
              </w:divBdr>
              <w:divsChild>
                <w:div w:id="2044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50038">
      <w:bodyDiv w:val="1"/>
      <w:marLeft w:val="0"/>
      <w:marRight w:val="0"/>
      <w:marTop w:val="0"/>
      <w:marBottom w:val="0"/>
      <w:divBdr>
        <w:top w:val="none" w:sz="0" w:space="0" w:color="auto"/>
        <w:left w:val="none" w:sz="0" w:space="0" w:color="auto"/>
        <w:bottom w:val="none" w:sz="0" w:space="0" w:color="auto"/>
        <w:right w:val="none" w:sz="0" w:space="0" w:color="auto"/>
      </w:divBdr>
      <w:divsChild>
        <w:div w:id="223151481">
          <w:marLeft w:val="0"/>
          <w:marRight w:val="0"/>
          <w:marTop w:val="0"/>
          <w:marBottom w:val="0"/>
          <w:divBdr>
            <w:top w:val="none" w:sz="0" w:space="0" w:color="auto"/>
            <w:left w:val="none" w:sz="0" w:space="0" w:color="auto"/>
            <w:bottom w:val="none" w:sz="0" w:space="0" w:color="auto"/>
            <w:right w:val="none" w:sz="0" w:space="0" w:color="auto"/>
          </w:divBdr>
          <w:divsChild>
            <w:div w:id="1257523509">
              <w:marLeft w:val="0"/>
              <w:marRight w:val="0"/>
              <w:marTop w:val="0"/>
              <w:marBottom w:val="0"/>
              <w:divBdr>
                <w:top w:val="none" w:sz="0" w:space="0" w:color="auto"/>
                <w:left w:val="none" w:sz="0" w:space="0" w:color="auto"/>
                <w:bottom w:val="none" w:sz="0" w:space="0" w:color="auto"/>
                <w:right w:val="none" w:sz="0" w:space="0" w:color="auto"/>
              </w:divBdr>
              <w:divsChild>
                <w:div w:id="1306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1221-F4AE-D44F-A40A-8002853F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WILBERTO MORENO</dc:creator>
  <cp:keywords/>
  <dc:description/>
  <cp:lastModifiedBy>WILBERTO MORENO</cp:lastModifiedBy>
  <cp:revision>3</cp:revision>
  <dcterms:created xsi:type="dcterms:W3CDTF">2024-08-27T03:30:00Z</dcterms:created>
  <dcterms:modified xsi:type="dcterms:W3CDTF">2024-08-27T14:42:00Z</dcterms:modified>
</cp:coreProperties>
</file>